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7D8" w:rsidRDefault="00FB66CB" w:rsidP="005F17D8">
      <w:pPr>
        <w:spacing w:before="67" w:line="252" w:lineRule="auto"/>
        <w:ind w:left="1068" w:right="2949" w:firstLine="1336"/>
        <w:jc w:val="center"/>
        <w:rPr>
          <w:b/>
          <w:color w:val="2B2B2B"/>
          <w:sz w:val="21"/>
        </w:rPr>
      </w:pPr>
      <w:r>
        <w:rPr>
          <w:b/>
          <w:color w:val="2B2B2B"/>
          <w:sz w:val="21"/>
          <w:u w:val="thick" w:color="000000"/>
        </w:rPr>
        <w:t>CONTEST  RULES  AND  REGULATIONS</w:t>
      </w:r>
    </w:p>
    <w:p w:rsidR="009E30C9" w:rsidRDefault="005F17D8" w:rsidP="005F17D8">
      <w:pPr>
        <w:spacing w:before="67" w:line="252" w:lineRule="auto"/>
        <w:ind w:left="1068" w:right="2949" w:firstLine="1336"/>
        <w:jc w:val="center"/>
        <w:rPr>
          <w:b/>
          <w:sz w:val="21"/>
        </w:rPr>
      </w:pPr>
      <w:r>
        <w:rPr>
          <w:b/>
          <w:color w:val="2B2B2B"/>
          <w:sz w:val="21"/>
          <w:u w:val="thick" w:color="000000"/>
        </w:rPr>
        <w:t>2019 C Street Classic</w:t>
      </w:r>
    </w:p>
    <w:p w:rsidR="009E30C9" w:rsidRDefault="009E30C9">
      <w:pPr>
        <w:pStyle w:val="BodyText"/>
        <w:spacing w:before="11"/>
        <w:rPr>
          <w:b/>
        </w:rPr>
      </w:pPr>
    </w:p>
    <w:p w:rsidR="009E30C9" w:rsidRPr="00FB66CB" w:rsidRDefault="00FB66CB">
      <w:pPr>
        <w:pStyle w:val="ListParagraph"/>
        <w:numPr>
          <w:ilvl w:val="0"/>
          <w:numId w:val="1"/>
        </w:numPr>
        <w:tabs>
          <w:tab w:val="left" w:pos="492"/>
        </w:tabs>
        <w:ind w:hanging="351"/>
        <w:rPr>
          <w:color w:val="2B2B2B"/>
          <w:sz w:val="21"/>
          <w:szCs w:val="21"/>
        </w:rPr>
      </w:pPr>
      <w:r w:rsidRPr="00FB66CB">
        <w:rPr>
          <w:color w:val="2B2B2B"/>
          <w:w w:val="105"/>
          <w:sz w:val="21"/>
          <w:szCs w:val="21"/>
        </w:rPr>
        <w:t>Heats</w:t>
      </w:r>
      <w:r w:rsidRPr="00FB66CB">
        <w:rPr>
          <w:color w:val="2B2B2B"/>
          <w:spacing w:val="-7"/>
          <w:w w:val="105"/>
          <w:sz w:val="21"/>
          <w:szCs w:val="21"/>
        </w:rPr>
        <w:t xml:space="preserve"> </w:t>
      </w:r>
      <w:r w:rsidRPr="00FB66CB">
        <w:rPr>
          <w:color w:val="2B2B2B"/>
          <w:w w:val="105"/>
          <w:sz w:val="21"/>
          <w:szCs w:val="21"/>
        </w:rPr>
        <w:t>will</w:t>
      </w:r>
      <w:r w:rsidRPr="00FB66CB">
        <w:rPr>
          <w:color w:val="2B2B2B"/>
          <w:spacing w:val="-12"/>
          <w:w w:val="105"/>
          <w:sz w:val="21"/>
          <w:szCs w:val="21"/>
        </w:rPr>
        <w:t xml:space="preserve"> </w:t>
      </w:r>
      <w:r w:rsidRPr="00FB66CB">
        <w:rPr>
          <w:color w:val="2B2B2B"/>
          <w:w w:val="105"/>
          <w:sz w:val="21"/>
          <w:szCs w:val="21"/>
        </w:rPr>
        <w:t>be</w:t>
      </w:r>
      <w:r w:rsidRPr="00FB66CB">
        <w:rPr>
          <w:color w:val="2B2B2B"/>
          <w:spacing w:val="-12"/>
          <w:w w:val="105"/>
          <w:sz w:val="21"/>
          <w:szCs w:val="21"/>
        </w:rPr>
        <w:t xml:space="preserve"> </w:t>
      </w:r>
      <w:r w:rsidRPr="00FB66CB">
        <w:rPr>
          <w:color w:val="2B2B2B"/>
          <w:w w:val="105"/>
          <w:sz w:val="21"/>
          <w:szCs w:val="21"/>
        </w:rPr>
        <w:t>15</w:t>
      </w:r>
      <w:r w:rsidRPr="00FB66CB">
        <w:rPr>
          <w:color w:val="2B2B2B"/>
          <w:spacing w:val="-11"/>
          <w:w w:val="105"/>
          <w:sz w:val="21"/>
          <w:szCs w:val="21"/>
        </w:rPr>
        <w:t xml:space="preserve"> </w:t>
      </w:r>
      <w:r w:rsidRPr="00FB66CB">
        <w:rPr>
          <w:color w:val="2B2B2B"/>
          <w:w w:val="105"/>
          <w:sz w:val="21"/>
          <w:szCs w:val="21"/>
        </w:rPr>
        <w:t>minutes,</w:t>
      </w:r>
      <w:r w:rsidRPr="00FB66CB">
        <w:rPr>
          <w:color w:val="2B2B2B"/>
          <w:spacing w:val="-2"/>
          <w:w w:val="105"/>
          <w:sz w:val="21"/>
          <w:szCs w:val="21"/>
        </w:rPr>
        <w:t xml:space="preserve"> </w:t>
      </w:r>
      <w:r w:rsidRPr="00FB66CB">
        <w:rPr>
          <w:color w:val="2B2B2B"/>
          <w:w w:val="105"/>
          <w:sz w:val="21"/>
          <w:szCs w:val="21"/>
        </w:rPr>
        <w:t>Final</w:t>
      </w:r>
      <w:r w:rsidRPr="00FB66CB">
        <w:rPr>
          <w:color w:val="2B2B2B"/>
          <w:spacing w:val="-5"/>
          <w:w w:val="105"/>
          <w:sz w:val="21"/>
          <w:szCs w:val="21"/>
        </w:rPr>
        <w:t xml:space="preserve"> </w:t>
      </w:r>
      <w:r w:rsidRPr="00FB66CB">
        <w:rPr>
          <w:color w:val="2B2B2B"/>
          <w:w w:val="105"/>
          <w:sz w:val="21"/>
          <w:szCs w:val="21"/>
        </w:rPr>
        <w:t>heats</w:t>
      </w:r>
      <w:r w:rsidRPr="00FB66CB">
        <w:rPr>
          <w:color w:val="2B2B2B"/>
          <w:spacing w:val="-7"/>
          <w:w w:val="105"/>
          <w:sz w:val="21"/>
          <w:szCs w:val="21"/>
        </w:rPr>
        <w:t xml:space="preserve"> </w:t>
      </w:r>
      <w:r w:rsidRPr="00FB66CB">
        <w:rPr>
          <w:color w:val="2B2B2B"/>
          <w:w w:val="105"/>
          <w:sz w:val="21"/>
          <w:szCs w:val="21"/>
        </w:rPr>
        <w:t>will</w:t>
      </w:r>
      <w:r w:rsidRPr="00FB66CB">
        <w:rPr>
          <w:color w:val="2B2B2B"/>
          <w:spacing w:val="-12"/>
          <w:w w:val="105"/>
          <w:sz w:val="21"/>
          <w:szCs w:val="21"/>
        </w:rPr>
        <w:t xml:space="preserve"> </w:t>
      </w:r>
      <w:r w:rsidRPr="00FB66CB">
        <w:rPr>
          <w:color w:val="2B2B2B"/>
          <w:w w:val="105"/>
          <w:sz w:val="21"/>
          <w:szCs w:val="21"/>
        </w:rPr>
        <w:t>be either 15 or</w:t>
      </w:r>
      <w:r w:rsidRPr="00FB66CB">
        <w:rPr>
          <w:color w:val="2B2B2B"/>
          <w:spacing w:val="-11"/>
          <w:w w:val="105"/>
          <w:sz w:val="21"/>
          <w:szCs w:val="21"/>
        </w:rPr>
        <w:t xml:space="preserve"> </w:t>
      </w:r>
      <w:r w:rsidRPr="00FB66CB">
        <w:rPr>
          <w:color w:val="2B2B2B"/>
          <w:w w:val="105"/>
          <w:sz w:val="21"/>
          <w:szCs w:val="21"/>
        </w:rPr>
        <w:t>20</w:t>
      </w:r>
      <w:r w:rsidRPr="00FB66CB">
        <w:rPr>
          <w:color w:val="2B2B2B"/>
          <w:spacing w:val="-10"/>
          <w:w w:val="105"/>
          <w:sz w:val="21"/>
          <w:szCs w:val="21"/>
        </w:rPr>
        <w:t xml:space="preserve"> </w:t>
      </w:r>
      <w:r w:rsidRPr="00FB66CB">
        <w:rPr>
          <w:color w:val="2B2B2B"/>
          <w:w w:val="105"/>
          <w:sz w:val="21"/>
          <w:szCs w:val="21"/>
        </w:rPr>
        <w:t>minutes as determined</w:t>
      </w:r>
    </w:p>
    <w:p w:rsidR="00FB66CB" w:rsidRPr="00FB66CB" w:rsidRDefault="00FB66CB" w:rsidP="00FB66CB">
      <w:pPr>
        <w:tabs>
          <w:tab w:val="left" w:pos="492"/>
        </w:tabs>
        <w:ind w:left="490"/>
        <w:rPr>
          <w:color w:val="2B2B2B"/>
          <w:sz w:val="21"/>
          <w:szCs w:val="21"/>
        </w:rPr>
      </w:pPr>
      <w:r w:rsidRPr="00FB66CB">
        <w:rPr>
          <w:color w:val="2B2B2B"/>
          <w:sz w:val="21"/>
          <w:szCs w:val="21"/>
        </w:rPr>
        <w:t>by the contest director depending on the surf conditions.</w:t>
      </w:r>
    </w:p>
    <w:p w:rsidR="009E30C9" w:rsidRDefault="009E30C9">
      <w:pPr>
        <w:pStyle w:val="BodyText"/>
        <w:rPr>
          <w:sz w:val="23"/>
        </w:rPr>
      </w:pPr>
    </w:p>
    <w:p w:rsidR="009E30C9" w:rsidRDefault="00FB66CB">
      <w:pPr>
        <w:pStyle w:val="ListParagraph"/>
        <w:numPr>
          <w:ilvl w:val="0"/>
          <w:numId w:val="1"/>
        </w:numPr>
        <w:tabs>
          <w:tab w:val="left" w:pos="493"/>
        </w:tabs>
        <w:spacing w:line="249" w:lineRule="auto"/>
        <w:ind w:right="2007" w:hanging="355"/>
        <w:jc w:val="both"/>
        <w:rPr>
          <w:color w:val="1A1A1A"/>
          <w:sz w:val="21"/>
        </w:rPr>
      </w:pPr>
      <w:r>
        <w:rPr>
          <w:color w:val="2B2B2B"/>
          <w:w w:val="105"/>
          <w:sz w:val="21"/>
        </w:rPr>
        <w:t>Each heat will begin and end with one horn blast and display of a green flag. A five­ minute warning will be given with two horn blasts. At the conclusion of the heat, competitors will immediately return to the beach as the next heat begins. If a competitor stands up before the beginning of the heat it will result in the loss of the points scored for the highest scoring wave for the competitor in that heat. Exiting competitors must not stand up after the conclusion of their heat. Violation of this will result</w:t>
      </w:r>
      <w:r>
        <w:rPr>
          <w:color w:val="2B2B2B"/>
          <w:spacing w:val="-12"/>
          <w:w w:val="105"/>
          <w:sz w:val="21"/>
        </w:rPr>
        <w:t xml:space="preserve"> </w:t>
      </w:r>
      <w:r>
        <w:rPr>
          <w:color w:val="2B2B2B"/>
          <w:w w:val="105"/>
          <w:sz w:val="21"/>
        </w:rPr>
        <w:t>in</w:t>
      </w:r>
      <w:r>
        <w:rPr>
          <w:color w:val="2B2B2B"/>
          <w:spacing w:val="-18"/>
          <w:w w:val="105"/>
          <w:sz w:val="21"/>
        </w:rPr>
        <w:t xml:space="preserve"> </w:t>
      </w:r>
      <w:r>
        <w:rPr>
          <w:color w:val="2B2B2B"/>
          <w:w w:val="105"/>
          <w:sz w:val="21"/>
        </w:rPr>
        <w:t>a</w:t>
      </w:r>
      <w:r>
        <w:rPr>
          <w:color w:val="2B2B2B"/>
          <w:spacing w:val="-13"/>
          <w:w w:val="105"/>
          <w:sz w:val="21"/>
        </w:rPr>
        <w:t xml:space="preserve"> </w:t>
      </w:r>
      <w:r>
        <w:rPr>
          <w:color w:val="2B2B2B"/>
          <w:w w:val="105"/>
          <w:sz w:val="21"/>
        </w:rPr>
        <w:t>deduction</w:t>
      </w:r>
      <w:r>
        <w:rPr>
          <w:color w:val="2B2B2B"/>
          <w:spacing w:val="-4"/>
          <w:w w:val="105"/>
          <w:sz w:val="21"/>
        </w:rPr>
        <w:t xml:space="preserve"> </w:t>
      </w:r>
      <w:r>
        <w:rPr>
          <w:color w:val="2B2B2B"/>
          <w:w w:val="105"/>
          <w:sz w:val="21"/>
        </w:rPr>
        <w:t>of</w:t>
      </w:r>
      <w:r>
        <w:rPr>
          <w:color w:val="2B2B2B"/>
          <w:spacing w:val="-15"/>
          <w:w w:val="105"/>
          <w:sz w:val="21"/>
        </w:rPr>
        <w:t xml:space="preserve"> </w:t>
      </w:r>
      <w:r>
        <w:rPr>
          <w:color w:val="2B2B2B"/>
          <w:w w:val="105"/>
          <w:sz w:val="21"/>
        </w:rPr>
        <w:t>the</w:t>
      </w:r>
      <w:r>
        <w:rPr>
          <w:color w:val="2B2B2B"/>
          <w:spacing w:val="-15"/>
          <w:w w:val="105"/>
          <w:sz w:val="21"/>
        </w:rPr>
        <w:t xml:space="preserve"> </w:t>
      </w:r>
      <w:r>
        <w:rPr>
          <w:color w:val="2B2B2B"/>
          <w:w w:val="105"/>
          <w:sz w:val="21"/>
        </w:rPr>
        <w:t>lowest</w:t>
      </w:r>
      <w:r>
        <w:rPr>
          <w:color w:val="2B2B2B"/>
          <w:spacing w:val="-8"/>
          <w:w w:val="105"/>
          <w:sz w:val="21"/>
        </w:rPr>
        <w:t xml:space="preserve"> </w:t>
      </w:r>
      <w:r>
        <w:rPr>
          <w:color w:val="2B2B2B"/>
          <w:w w:val="105"/>
          <w:sz w:val="21"/>
        </w:rPr>
        <w:t>scoring</w:t>
      </w:r>
      <w:r>
        <w:rPr>
          <w:color w:val="2B2B2B"/>
          <w:spacing w:val="-8"/>
          <w:w w:val="105"/>
          <w:sz w:val="21"/>
        </w:rPr>
        <w:t xml:space="preserve"> </w:t>
      </w:r>
      <w:r>
        <w:rPr>
          <w:color w:val="2B2B2B"/>
          <w:w w:val="105"/>
          <w:sz w:val="21"/>
        </w:rPr>
        <w:t>wave</w:t>
      </w:r>
      <w:r>
        <w:rPr>
          <w:color w:val="2B2B2B"/>
          <w:spacing w:val="-12"/>
          <w:w w:val="105"/>
          <w:sz w:val="21"/>
        </w:rPr>
        <w:t xml:space="preserve"> </w:t>
      </w:r>
      <w:r>
        <w:rPr>
          <w:color w:val="2B2B2B"/>
          <w:w w:val="105"/>
          <w:sz w:val="21"/>
        </w:rPr>
        <w:t>of</w:t>
      </w:r>
      <w:r>
        <w:rPr>
          <w:color w:val="2B2B2B"/>
          <w:spacing w:val="-15"/>
          <w:w w:val="105"/>
          <w:sz w:val="21"/>
        </w:rPr>
        <w:t xml:space="preserve"> </w:t>
      </w:r>
      <w:r>
        <w:rPr>
          <w:color w:val="2B2B2B"/>
          <w:w w:val="105"/>
          <w:sz w:val="21"/>
        </w:rPr>
        <w:t>the</w:t>
      </w:r>
      <w:r>
        <w:rPr>
          <w:color w:val="2B2B2B"/>
          <w:spacing w:val="-12"/>
          <w:w w:val="105"/>
          <w:sz w:val="21"/>
        </w:rPr>
        <w:t xml:space="preserve"> </w:t>
      </w:r>
      <w:r>
        <w:rPr>
          <w:color w:val="2B2B2B"/>
          <w:w w:val="105"/>
          <w:sz w:val="21"/>
        </w:rPr>
        <w:t>competitor's</w:t>
      </w:r>
      <w:r>
        <w:rPr>
          <w:color w:val="2B2B2B"/>
          <w:spacing w:val="-1"/>
          <w:w w:val="105"/>
          <w:sz w:val="21"/>
        </w:rPr>
        <w:t xml:space="preserve"> </w:t>
      </w:r>
      <w:r>
        <w:rPr>
          <w:color w:val="2B2B2B"/>
          <w:w w:val="105"/>
          <w:sz w:val="21"/>
        </w:rPr>
        <w:t>heat</w:t>
      </w:r>
      <w:r>
        <w:rPr>
          <w:color w:val="2B2B2B"/>
          <w:spacing w:val="-15"/>
          <w:w w:val="105"/>
          <w:sz w:val="21"/>
        </w:rPr>
        <w:t xml:space="preserve"> </w:t>
      </w:r>
      <w:r>
        <w:rPr>
          <w:color w:val="2B2B2B"/>
          <w:w w:val="105"/>
          <w:sz w:val="21"/>
        </w:rPr>
        <w:t>total.</w:t>
      </w:r>
    </w:p>
    <w:p w:rsidR="009E30C9" w:rsidRDefault="009E30C9">
      <w:pPr>
        <w:pStyle w:val="BodyText"/>
        <w:spacing w:before="9"/>
      </w:pPr>
    </w:p>
    <w:p w:rsidR="009E30C9" w:rsidRDefault="00FB66CB">
      <w:pPr>
        <w:pStyle w:val="ListParagraph"/>
        <w:numPr>
          <w:ilvl w:val="0"/>
          <w:numId w:val="1"/>
        </w:numPr>
        <w:tabs>
          <w:tab w:val="left" w:pos="490"/>
        </w:tabs>
        <w:spacing w:line="252" w:lineRule="auto"/>
        <w:ind w:left="485" w:right="1868" w:hanging="352"/>
        <w:rPr>
          <w:color w:val="1A1A1A"/>
          <w:sz w:val="21"/>
        </w:rPr>
      </w:pPr>
      <w:r>
        <w:rPr>
          <w:color w:val="2B2B2B"/>
          <w:sz w:val="21"/>
        </w:rPr>
        <w:t xml:space="preserve">In all water starts, competitors may enter the water at  the five-minute  warning  (two  </w:t>
      </w:r>
      <w:r>
        <w:rPr>
          <w:color w:val="9A9A9A"/>
          <w:sz w:val="21"/>
        </w:rPr>
        <w:t>.</w:t>
      </w:r>
      <w:r>
        <w:rPr>
          <w:color w:val="2B2B2B"/>
          <w:sz w:val="21"/>
        </w:rPr>
        <w:t xml:space="preserve"> horn blasts). Competitors waiting for their heat to start must stay clear of the heat in progress. Failure to do so will result  in a  paddling  interference,  with a  loss  of  the lowest  scoring  wave in the competitor's  wave</w:t>
      </w:r>
      <w:r>
        <w:rPr>
          <w:color w:val="2B2B2B"/>
          <w:spacing w:val="-25"/>
          <w:sz w:val="21"/>
        </w:rPr>
        <w:t xml:space="preserve"> </w:t>
      </w:r>
      <w:r>
        <w:rPr>
          <w:color w:val="2B2B2B"/>
          <w:sz w:val="21"/>
        </w:rPr>
        <w:t>total.</w:t>
      </w:r>
    </w:p>
    <w:p w:rsidR="009E30C9" w:rsidRDefault="009E30C9">
      <w:pPr>
        <w:pStyle w:val="BodyText"/>
        <w:spacing w:before="6"/>
      </w:pPr>
    </w:p>
    <w:p w:rsidR="009E30C9" w:rsidRDefault="00FB66CB">
      <w:pPr>
        <w:pStyle w:val="ListParagraph"/>
        <w:numPr>
          <w:ilvl w:val="0"/>
          <w:numId w:val="1"/>
        </w:numPr>
        <w:tabs>
          <w:tab w:val="left" w:pos="485"/>
        </w:tabs>
        <w:spacing w:line="252" w:lineRule="auto"/>
        <w:ind w:left="483" w:right="2013" w:hanging="354"/>
        <w:jc w:val="both"/>
        <w:rPr>
          <w:color w:val="2B2B2B"/>
          <w:sz w:val="21"/>
        </w:rPr>
      </w:pPr>
      <w:r>
        <w:rPr>
          <w:color w:val="2B2B2B"/>
          <w:w w:val="105"/>
          <w:sz w:val="21"/>
        </w:rPr>
        <w:t>Surfboards must be a minimum of 9 feet in length. Women and juniors may use boards</w:t>
      </w:r>
      <w:r>
        <w:rPr>
          <w:color w:val="2B2B2B"/>
          <w:spacing w:val="-5"/>
          <w:w w:val="105"/>
          <w:sz w:val="21"/>
        </w:rPr>
        <w:t xml:space="preserve"> </w:t>
      </w:r>
      <w:r>
        <w:rPr>
          <w:color w:val="2B2B2B"/>
          <w:w w:val="105"/>
          <w:sz w:val="21"/>
        </w:rPr>
        <w:t>which</w:t>
      </w:r>
      <w:r>
        <w:rPr>
          <w:color w:val="2B2B2B"/>
          <w:spacing w:val="-12"/>
          <w:w w:val="105"/>
          <w:sz w:val="21"/>
        </w:rPr>
        <w:t xml:space="preserve"> </w:t>
      </w:r>
      <w:r>
        <w:rPr>
          <w:color w:val="2B2B2B"/>
          <w:w w:val="105"/>
          <w:sz w:val="21"/>
        </w:rPr>
        <w:t>are</w:t>
      </w:r>
      <w:r>
        <w:rPr>
          <w:color w:val="2B2B2B"/>
          <w:spacing w:val="-8"/>
          <w:w w:val="105"/>
          <w:sz w:val="21"/>
        </w:rPr>
        <w:t xml:space="preserve"> </w:t>
      </w:r>
      <w:r>
        <w:rPr>
          <w:color w:val="2B2B2B"/>
          <w:w w:val="105"/>
          <w:sz w:val="21"/>
        </w:rPr>
        <w:t>3</w:t>
      </w:r>
      <w:r>
        <w:rPr>
          <w:color w:val="2B2B2B"/>
          <w:spacing w:val="-20"/>
          <w:w w:val="105"/>
          <w:sz w:val="21"/>
        </w:rPr>
        <w:t xml:space="preserve"> </w:t>
      </w:r>
      <w:r>
        <w:rPr>
          <w:color w:val="2B2B2B"/>
          <w:w w:val="105"/>
          <w:sz w:val="21"/>
        </w:rPr>
        <w:t>feet</w:t>
      </w:r>
      <w:r>
        <w:rPr>
          <w:color w:val="2B2B2B"/>
          <w:spacing w:val="-9"/>
          <w:w w:val="105"/>
          <w:sz w:val="21"/>
        </w:rPr>
        <w:t xml:space="preserve"> </w:t>
      </w:r>
      <w:r>
        <w:rPr>
          <w:color w:val="2B2B2B"/>
          <w:w w:val="105"/>
          <w:sz w:val="21"/>
        </w:rPr>
        <w:t>longer</w:t>
      </w:r>
      <w:r>
        <w:rPr>
          <w:color w:val="2B2B2B"/>
          <w:spacing w:val="-5"/>
          <w:w w:val="105"/>
          <w:sz w:val="21"/>
        </w:rPr>
        <w:t xml:space="preserve"> </w:t>
      </w:r>
      <w:r>
        <w:rPr>
          <w:color w:val="2B2B2B"/>
          <w:w w:val="105"/>
          <w:sz w:val="21"/>
        </w:rPr>
        <w:t>than</w:t>
      </w:r>
      <w:r>
        <w:rPr>
          <w:color w:val="2B2B2B"/>
          <w:spacing w:val="-12"/>
          <w:w w:val="105"/>
          <w:sz w:val="21"/>
        </w:rPr>
        <w:t xml:space="preserve"> </w:t>
      </w:r>
      <w:r>
        <w:rPr>
          <w:color w:val="2B2B2B"/>
          <w:w w:val="105"/>
          <w:sz w:val="21"/>
        </w:rPr>
        <w:t>the</w:t>
      </w:r>
      <w:r>
        <w:rPr>
          <w:color w:val="2B2B2B"/>
          <w:spacing w:val="-10"/>
          <w:w w:val="105"/>
          <w:sz w:val="21"/>
        </w:rPr>
        <w:t xml:space="preserve"> </w:t>
      </w:r>
      <w:r>
        <w:rPr>
          <w:color w:val="2B2B2B"/>
          <w:w w:val="105"/>
          <w:sz w:val="21"/>
        </w:rPr>
        <w:t>height</w:t>
      </w:r>
      <w:r>
        <w:rPr>
          <w:color w:val="2B2B2B"/>
          <w:spacing w:val="-10"/>
          <w:w w:val="105"/>
          <w:sz w:val="21"/>
        </w:rPr>
        <w:t xml:space="preserve"> </w:t>
      </w:r>
      <w:r>
        <w:rPr>
          <w:color w:val="2B2B2B"/>
          <w:w w:val="105"/>
          <w:sz w:val="21"/>
        </w:rPr>
        <w:t>of</w:t>
      </w:r>
      <w:r>
        <w:rPr>
          <w:color w:val="2B2B2B"/>
          <w:spacing w:val="-17"/>
          <w:w w:val="105"/>
          <w:sz w:val="21"/>
        </w:rPr>
        <w:t xml:space="preserve"> </w:t>
      </w:r>
      <w:r>
        <w:rPr>
          <w:color w:val="2B2B2B"/>
          <w:w w:val="105"/>
          <w:sz w:val="21"/>
        </w:rPr>
        <w:t>the</w:t>
      </w:r>
      <w:r>
        <w:rPr>
          <w:color w:val="2B2B2B"/>
          <w:spacing w:val="-10"/>
          <w:w w:val="105"/>
          <w:sz w:val="21"/>
        </w:rPr>
        <w:t xml:space="preserve"> </w:t>
      </w:r>
      <w:r>
        <w:rPr>
          <w:color w:val="2B2B2B"/>
          <w:w w:val="105"/>
          <w:sz w:val="21"/>
        </w:rPr>
        <w:t>contestant.</w:t>
      </w:r>
      <w:r>
        <w:rPr>
          <w:color w:val="2B2B2B"/>
          <w:spacing w:val="45"/>
          <w:w w:val="105"/>
          <w:sz w:val="21"/>
        </w:rPr>
        <w:t xml:space="preserve"> </w:t>
      </w:r>
      <w:r>
        <w:rPr>
          <w:color w:val="2B2B2B"/>
          <w:w w:val="105"/>
          <w:sz w:val="21"/>
        </w:rPr>
        <w:t>No</w:t>
      </w:r>
      <w:r>
        <w:rPr>
          <w:color w:val="2B2B2B"/>
          <w:spacing w:val="-14"/>
          <w:w w:val="105"/>
          <w:sz w:val="21"/>
        </w:rPr>
        <w:t xml:space="preserve"> </w:t>
      </w:r>
      <w:r>
        <w:rPr>
          <w:color w:val="2B2B2B"/>
          <w:w w:val="105"/>
          <w:sz w:val="21"/>
        </w:rPr>
        <w:t>paddling</w:t>
      </w:r>
      <w:r>
        <w:rPr>
          <w:color w:val="2B2B2B"/>
          <w:spacing w:val="-10"/>
          <w:w w:val="105"/>
          <w:sz w:val="21"/>
        </w:rPr>
        <w:t xml:space="preserve"> </w:t>
      </w:r>
      <w:r>
        <w:rPr>
          <w:color w:val="2B2B2B"/>
          <w:w w:val="105"/>
          <w:sz w:val="21"/>
        </w:rPr>
        <w:t>gloves. Cords</w:t>
      </w:r>
      <w:r>
        <w:rPr>
          <w:color w:val="2B2B2B"/>
          <w:spacing w:val="-10"/>
          <w:w w:val="105"/>
          <w:sz w:val="21"/>
        </w:rPr>
        <w:t xml:space="preserve"> </w:t>
      </w:r>
      <w:r>
        <w:rPr>
          <w:color w:val="2B2B2B"/>
          <w:w w:val="105"/>
          <w:sz w:val="21"/>
        </w:rPr>
        <w:t>are</w:t>
      </w:r>
      <w:r>
        <w:rPr>
          <w:color w:val="2B2B2B"/>
          <w:spacing w:val="-17"/>
          <w:w w:val="105"/>
          <w:sz w:val="21"/>
        </w:rPr>
        <w:t xml:space="preserve"> </w:t>
      </w:r>
      <w:r>
        <w:rPr>
          <w:color w:val="2B2B2B"/>
          <w:w w:val="105"/>
          <w:sz w:val="21"/>
        </w:rPr>
        <w:t>optional.</w:t>
      </w:r>
      <w:r>
        <w:rPr>
          <w:color w:val="2B2B2B"/>
          <w:spacing w:val="43"/>
          <w:w w:val="105"/>
          <w:sz w:val="21"/>
        </w:rPr>
        <w:t xml:space="preserve"> </w:t>
      </w:r>
      <w:r>
        <w:rPr>
          <w:color w:val="2B2B2B"/>
          <w:w w:val="105"/>
          <w:sz w:val="21"/>
        </w:rPr>
        <w:t>The</w:t>
      </w:r>
      <w:r>
        <w:rPr>
          <w:color w:val="2B2B2B"/>
          <w:spacing w:val="-17"/>
          <w:w w:val="105"/>
          <w:sz w:val="21"/>
        </w:rPr>
        <w:t xml:space="preserve"> </w:t>
      </w:r>
      <w:r>
        <w:rPr>
          <w:color w:val="2B2B2B"/>
          <w:w w:val="105"/>
          <w:sz w:val="21"/>
        </w:rPr>
        <w:t>Contestant</w:t>
      </w:r>
      <w:r>
        <w:rPr>
          <w:color w:val="2B2B2B"/>
          <w:spacing w:val="-3"/>
          <w:w w:val="105"/>
          <w:sz w:val="21"/>
        </w:rPr>
        <w:t xml:space="preserve"> </w:t>
      </w:r>
      <w:r>
        <w:rPr>
          <w:color w:val="2B2B2B"/>
          <w:w w:val="105"/>
          <w:sz w:val="21"/>
        </w:rPr>
        <w:t>assumes</w:t>
      </w:r>
      <w:r>
        <w:rPr>
          <w:color w:val="2B2B2B"/>
          <w:spacing w:val="-9"/>
          <w:w w:val="105"/>
          <w:sz w:val="21"/>
        </w:rPr>
        <w:t xml:space="preserve"> </w:t>
      </w:r>
      <w:r>
        <w:rPr>
          <w:color w:val="2B2B2B"/>
          <w:w w:val="105"/>
          <w:sz w:val="21"/>
        </w:rPr>
        <w:t>responsibility</w:t>
      </w:r>
      <w:r>
        <w:rPr>
          <w:color w:val="2B2B2B"/>
          <w:spacing w:val="-25"/>
          <w:w w:val="105"/>
          <w:sz w:val="21"/>
        </w:rPr>
        <w:t xml:space="preserve"> </w:t>
      </w:r>
      <w:r>
        <w:rPr>
          <w:color w:val="2B2B2B"/>
          <w:w w:val="105"/>
          <w:sz w:val="21"/>
        </w:rPr>
        <w:t>for</w:t>
      </w:r>
      <w:r>
        <w:rPr>
          <w:color w:val="2B2B2B"/>
          <w:spacing w:val="-15"/>
          <w:w w:val="105"/>
          <w:sz w:val="21"/>
        </w:rPr>
        <w:t xml:space="preserve"> </w:t>
      </w:r>
      <w:r>
        <w:rPr>
          <w:color w:val="2B2B2B"/>
          <w:w w:val="105"/>
          <w:sz w:val="21"/>
        </w:rPr>
        <w:t>not</w:t>
      </w:r>
      <w:r>
        <w:rPr>
          <w:color w:val="2B2B2B"/>
          <w:spacing w:val="-17"/>
          <w:w w:val="105"/>
          <w:sz w:val="21"/>
        </w:rPr>
        <w:t xml:space="preserve"> </w:t>
      </w:r>
      <w:r>
        <w:rPr>
          <w:color w:val="2B2B2B"/>
          <w:w w:val="105"/>
          <w:sz w:val="21"/>
        </w:rPr>
        <w:t>using</w:t>
      </w:r>
      <w:r>
        <w:rPr>
          <w:color w:val="2B2B2B"/>
          <w:spacing w:val="-14"/>
          <w:w w:val="105"/>
          <w:sz w:val="21"/>
        </w:rPr>
        <w:t xml:space="preserve"> </w:t>
      </w:r>
      <w:r>
        <w:rPr>
          <w:color w:val="2B2B2B"/>
          <w:w w:val="105"/>
          <w:sz w:val="21"/>
        </w:rPr>
        <w:t>a</w:t>
      </w:r>
      <w:r>
        <w:rPr>
          <w:color w:val="2B2B2B"/>
          <w:spacing w:val="-19"/>
          <w:w w:val="105"/>
          <w:sz w:val="21"/>
        </w:rPr>
        <w:t xml:space="preserve"> </w:t>
      </w:r>
      <w:r>
        <w:rPr>
          <w:color w:val="2B2B2B"/>
          <w:w w:val="105"/>
          <w:sz w:val="21"/>
        </w:rPr>
        <w:t>leash.</w:t>
      </w:r>
    </w:p>
    <w:p w:rsidR="009E30C9" w:rsidRDefault="009E30C9">
      <w:pPr>
        <w:pStyle w:val="BodyText"/>
        <w:spacing w:before="6"/>
      </w:pPr>
    </w:p>
    <w:p w:rsidR="009E30C9" w:rsidRPr="005F17D8" w:rsidRDefault="00FB66CB">
      <w:pPr>
        <w:pStyle w:val="ListParagraph"/>
        <w:numPr>
          <w:ilvl w:val="0"/>
          <w:numId w:val="1"/>
        </w:numPr>
        <w:tabs>
          <w:tab w:val="left" w:pos="479"/>
        </w:tabs>
        <w:spacing w:line="249" w:lineRule="auto"/>
        <w:ind w:left="475" w:right="2016" w:hanging="352"/>
        <w:jc w:val="both"/>
        <w:rPr>
          <w:color w:val="2B2B2B"/>
          <w:sz w:val="21"/>
        </w:rPr>
      </w:pPr>
      <w:r>
        <w:rPr>
          <w:color w:val="2B2B2B"/>
          <w:w w:val="105"/>
          <w:sz w:val="21"/>
        </w:rPr>
        <w:t>Maximum</w:t>
      </w:r>
      <w:r>
        <w:rPr>
          <w:color w:val="2B2B2B"/>
          <w:spacing w:val="-4"/>
          <w:w w:val="105"/>
          <w:sz w:val="21"/>
        </w:rPr>
        <w:t xml:space="preserve"> </w:t>
      </w:r>
      <w:r>
        <w:rPr>
          <w:color w:val="2B2B2B"/>
          <w:w w:val="105"/>
          <w:sz w:val="21"/>
        </w:rPr>
        <w:t>wave</w:t>
      </w:r>
      <w:r>
        <w:rPr>
          <w:color w:val="2B2B2B"/>
          <w:spacing w:val="-8"/>
          <w:w w:val="105"/>
          <w:sz w:val="21"/>
        </w:rPr>
        <w:t xml:space="preserve"> </w:t>
      </w:r>
      <w:r>
        <w:rPr>
          <w:color w:val="2B2B2B"/>
          <w:w w:val="105"/>
          <w:sz w:val="21"/>
        </w:rPr>
        <w:t>count</w:t>
      </w:r>
      <w:r>
        <w:rPr>
          <w:color w:val="2B2B2B"/>
          <w:spacing w:val="-13"/>
          <w:w w:val="105"/>
          <w:sz w:val="21"/>
        </w:rPr>
        <w:t xml:space="preserve"> </w:t>
      </w:r>
      <w:r>
        <w:rPr>
          <w:color w:val="2B2B2B"/>
          <w:w w:val="105"/>
          <w:sz w:val="21"/>
        </w:rPr>
        <w:t>and</w:t>
      </w:r>
      <w:r>
        <w:rPr>
          <w:color w:val="2B2B2B"/>
          <w:spacing w:val="-12"/>
          <w:w w:val="105"/>
          <w:sz w:val="21"/>
        </w:rPr>
        <w:t xml:space="preserve"> </w:t>
      </w:r>
      <w:r>
        <w:rPr>
          <w:color w:val="2B2B2B"/>
          <w:w w:val="105"/>
          <w:sz w:val="21"/>
        </w:rPr>
        <w:t>number</w:t>
      </w:r>
      <w:r>
        <w:rPr>
          <w:color w:val="2B2B2B"/>
          <w:spacing w:val="-6"/>
          <w:w w:val="105"/>
          <w:sz w:val="21"/>
        </w:rPr>
        <w:t xml:space="preserve"> </w:t>
      </w:r>
      <w:r>
        <w:rPr>
          <w:color w:val="2B2B2B"/>
          <w:w w:val="105"/>
          <w:sz w:val="21"/>
        </w:rPr>
        <w:t>of</w:t>
      </w:r>
      <w:r>
        <w:rPr>
          <w:color w:val="2B2B2B"/>
          <w:spacing w:val="-12"/>
          <w:w w:val="105"/>
          <w:sz w:val="21"/>
        </w:rPr>
        <w:t xml:space="preserve"> </w:t>
      </w:r>
      <w:r>
        <w:rPr>
          <w:color w:val="2B2B2B"/>
          <w:w w:val="105"/>
          <w:sz w:val="21"/>
        </w:rPr>
        <w:t>scoring</w:t>
      </w:r>
      <w:r>
        <w:rPr>
          <w:color w:val="2B2B2B"/>
          <w:spacing w:val="-3"/>
          <w:w w:val="105"/>
          <w:sz w:val="21"/>
        </w:rPr>
        <w:t xml:space="preserve"> </w:t>
      </w:r>
      <w:r>
        <w:rPr>
          <w:color w:val="2B2B2B"/>
          <w:w w:val="105"/>
          <w:sz w:val="21"/>
        </w:rPr>
        <w:t>waves</w:t>
      </w:r>
      <w:r>
        <w:rPr>
          <w:color w:val="2B2B2B"/>
          <w:spacing w:val="-3"/>
          <w:w w:val="105"/>
          <w:sz w:val="21"/>
        </w:rPr>
        <w:t xml:space="preserve"> </w:t>
      </w:r>
      <w:r>
        <w:rPr>
          <w:color w:val="2B2B2B"/>
          <w:w w:val="105"/>
          <w:sz w:val="21"/>
        </w:rPr>
        <w:t>will</w:t>
      </w:r>
      <w:r>
        <w:rPr>
          <w:color w:val="2B2B2B"/>
          <w:spacing w:val="-14"/>
          <w:w w:val="105"/>
          <w:sz w:val="21"/>
        </w:rPr>
        <w:t xml:space="preserve"> </w:t>
      </w:r>
      <w:r>
        <w:rPr>
          <w:color w:val="2B2B2B"/>
          <w:w w:val="105"/>
          <w:sz w:val="21"/>
        </w:rPr>
        <w:t>be</w:t>
      </w:r>
      <w:r>
        <w:rPr>
          <w:color w:val="2B2B2B"/>
          <w:spacing w:val="-9"/>
          <w:w w:val="105"/>
          <w:sz w:val="21"/>
        </w:rPr>
        <w:t xml:space="preserve"> </w:t>
      </w:r>
      <w:r>
        <w:rPr>
          <w:color w:val="2B2B2B"/>
          <w:w w:val="105"/>
          <w:sz w:val="21"/>
        </w:rPr>
        <w:t>set</w:t>
      </w:r>
      <w:r>
        <w:rPr>
          <w:color w:val="2B2B2B"/>
          <w:spacing w:val="-13"/>
          <w:w w:val="105"/>
          <w:sz w:val="21"/>
        </w:rPr>
        <w:t xml:space="preserve"> </w:t>
      </w:r>
      <w:r>
        <w:rPr>
          <w:color w:val="2B2B2B"/>
          <w:w w:val="105"/>
          <w:sz w:val="21"/>
        </w:rPr>
        <w:t>depending</w:t>
      </w:r>
      <w:r>
        <w:rPr>
          <w:color w:val="2B2B2B"/>
          <w:spacing w:val="-8"/>
          <w:w w:val="105"/>
          <w:sz w:val="21"/>
        </w:rPr>
        <w:t xml:space="preserve"> </w:t>
      </w:r>
      <w:r>
        <w:rPr>
          <w:color w:val="2B2B2B"/>
          <w:w w:val="105"/>
          <w:sz w:val="21"/>
        </w:rPr>
        <w:t>on</w:t>
      </w:r>
      <w:r>
        <w:rPr>
          <w:color w:val="2B2B2B"/>
          <w:spacing w:val="-16"/>
          <w:w w:val="105"/>
          <w:sz w:val="21"/>
        </w:rPr>
        <w:t xml:space="preserve"> </w:t>
      </w:r>
      <w:r>
        <w:rPr>
          <w:color w:val="2B2B2B"/>
          <w:w w:val="105"/>
          <w:sz w:val="21"/>
        </w:rPr>
        <w:t>the</w:t>
      </w:r>
      <w:r>
        <w:rPr>
          <w:color w:val="2B2B2B"/>
          <w:spacing w:val="-13"/>
          <w:w w:val="105"/>
          <w:sz w:val="21"/>
        </w:rPr>
        <w:t xml:space="preserve"> </w:t>
      </w:r>
      <w:r>
        <w:rPr>
          <w:color w:val="2B2B2B"/>
          <w:w w:val="105"/>
          <w:sz w:val="21"/>
        </w:rPr>
        <w:t>surf conditions of the contest. The surfer will be advised of the maximum total of waves they may catch prior to the commencement of the heat. Upon reaching  the maximum</w:t>
      </w:r>
      <w:r>
        <w:rPr>
          <w:color w:val="2B2B2B"/>
          <w:spacing w:val="-9"/>
          <w:w w:val="105"/>
          <w:sz w:val="21"/>
        </w:rPr>
        <w:t xml:space="preserve"> </w:t>
      </w:r>
      <w:r>
        <w:rPr>
          <w:color w:val="2B2B2B"/>
          <w:w w:val="105"/>
          <w:sz w:val="21"/>
        </w:rPr>
        <w:t>wave</w:t>
      </w:r>
      <w:r>
        <w:rPr>
          <w:color w:val="2B2B2B"/>
          <w:spacing w:val="-14"/>
          <w:w w:val="105"/>
          <w:sz w:val="21"/>
        </w:rPr>
        <w:t xml:space="preserve"> </w:t>
      </w:r>
      <w:r>
        <w:rPr>
          <w:color w:val="2B2B2B"/>
          <w:w w:val="105"/>
          <w:sz w:val="21"/>
        </w:rPr>
        <w:t>totals,</w:t>
      </w:r>
      <w:r>
        <w:rPr>
          <w:color w:val="2B2B2B"/>
          <w:spacing w:val="-12"/>
          <w:w w:val="105"/>
          <w:sz w:val="21"/>
        </w:rPr>
        <w:t xml:space="preserve"> </w:t>
      </w:r>
      <w:r>
        <w:rPr>
          <w:color w:val="2B2B2B"/>
          <w:w w:val="105"/>
          <w:sz w:val="21"/>
        </w:rPr>
        <w:t>competitors</w:t>
      </w:r>
      <w:r>
        <w:rPr>
          <w:color w:val="2B2B2B"/>
          <w:spacing w:val="-12"/>
          <w:w w:val="105"/>
          <w:sz w:val="21"/>
        </w:rPr>
        <w:t xml:space="preserve"> </w:t>
      </w:r>
      <w:r>
        <w:rPr>
          <w:color w:val="2B2B2B"/>
          <w:w w:val="105"/>
          <w:sz w:val="21"/>
        </w:rPr>
        <w:t>will</w:t>
      </w:r>
      <w:r>
        <w:rPr>
          <w:color w:val="2B2B2B"/>
          <w:spacing w:val="-19"/>
          <w:w w:val="105"/>
          <w:sz w:val="21"/>
        </w:rPr>
        <w:t xml:space="preserve"> </w:t>
      </w:r>
      <w:r>
        <w:rPr>
          <w:color w:val="2B2B2B"/>
          <w:w w:val="105"/>
          <w:sz w:val="21"/>
        </w:rPr>
        <w:t>exit</w:t>
      </w:r>
      <w:r>
        <w:rPr>
          <w:color w:val="2B2B2B"/>
          <w:spacing w:val="-16"/>
          <w:w w:val="105"/>
          <w:sz w:val="21"/>
        </w:rPr>
        <w:t xml:space="preserve"> </w:t>
      </w:r>
      <w:r>
        <w:rPr>
          <w:color w:val="2B2B2B"/>
          <w:w w:val="105"/>
          <w:sz w:val="21"/>
        </w:rPr>
        <w:t>the</w:t>
      </w:r>
      <w:r>
        <w:rPr>
          <w:color w:val="2B2B2B"/>
          <w:spacing w:val="-17"/>
          <w:w w:val="105"/>
          <w:sz w:val="21"/>
        </w:rPr>
        <w:t xml:space="preserve"> </w:t>
      </w:r>
      <w:r>
        <w:rPr>
          <w:color w:val="2B2B2B"/>
          <w:w w:val="105"/>
          <w:sz w:val="21"/>
        </w:rPr>
        <w:t>water.</w:t>
      </w:r>
    </w:p>
    <w:p w:rsidR="005F17D8" w:rsidRPr="005F17D8" w:rsidRDefault="005F17D8" w:rsidP="005F17D8">
      <w:pPr>
        <w:tabs>
          <w:tab w:val="left" w:pos="479"/>
        </w:tabs>
        <w:spacing w:line="249" w:lineRule="auto"/>
        <w:ind w:right="2016"/>
        <w:jc w:val="both"/>
        <w:rPr>
          <w:b/>
          <w:color w:val="2B2B2B"/>
          <w:sz w:val="21"/>
        </w:rPr>
      </w:pPr>
      <w:r>
        <w:rPr>
          <w:color w:val="2B2B2B"/>
          <w:sz w:val="21"/>
        </w:rPr>
        <w:tab/>
      </w:r>
      <w:r>
        <w:rPr>
          <w:color w:val="2B2B2B"/>
          <w:sz w:val="21"/>
        </w:rPr>
        <w:tab/>
      </w:r>
      <w:r w:rsidRPr="005F17D8">
        <w:rPr>
          <w:b/>
          <w:color w:val="2B2B2B"/>
          <w:sz w:val="21"/>
        </w:rPr>
        <w:t>Maximum number of waves:  SIX</w:t>
      </w:r>
    </w:p>
    <w:p w:rsidR="005F17D8" w:rsidRPr="005F17D8" w:rsidRDefault="005F17D8" w:rsidP="005F17D8">
      <w:pPr>
        <w:tabs>
          <w:tab w:val="left" w:pos="479"/>
        </w:tabs>
        <w:spacing w:line="249" w:lineRule="auto"/>
        <w:ind w:right="2016"/>
        <w:jc w:val="both"/>
        <w:rPr>
          <w:b/>
          <w:color w:val="2B2B2B"/>
          <w:sz w:val="21"/>
        </w:rPr>
      </w:pPr>
      <w:r w:rsidRPr="005F17D8">
        <w:rPr>
          <w:b/>
          <w:color w:val="2B2B2B"/>
          <w:sz w:val="21"/>
        </w:rPr>
        <w:tab/>
      </w:r>
      <w:r w:rsidRPr="005F17D8">
        <w:rPr>
          <w:b/>
          <w:color w:val="2B2B2B"/>
          <w:sz w:val="21"/>
        </w:rPr>
        <w:tab/>
        <w:t>Scoring: BEST TWO waves</w:t>
      </w:r>
    </w:p>
    <w:p w:rsidR="009E30C9" w:rsidRDefault="009E30C9">
      <w:pPr>
        <w:pStyle w:val="BodyText"/>
        <w:spacing w:before="2"/>
        <w:rPr>
          <w:sz w:val="22"/>
        </w:rPr>
      </w:pPr>
    </w:p>
    <w:p w:rsidR="009E30C9" w:rsidRDefault="004F795A">
      <w:pPr>
        <w:pStyle w:val="ListParagraph"/>
        <w:numPr>
          <w:ilvl w:val="0"/>
          <w:numId w:val="1"/>
        </w:numPr>
        <w:tabs>
          <w:tab w:val="left" w:pos="480"/>
        </w:tabs>
        <w:ind w:left="479" w:hanging="365"/>
        <w:rPr>
          <w:color w:val="2B2B2B"/>
          <w:sz w:val="21"/>
        </w:rPr>
      </w:pPr>
      <w:r w:rsidRPr="004F795A">
        <w:pict>
          <v:line id="_x0000_s1030" style="position:absolute;left:0;text-align:left;z-index:251657728;mso-position-horizontal-relative:page" from="607.05pt,83.4pt" to="607.05pt,5.65pt" strokeweight=".1261mm">
            <w10:wrap anchorx="page"/>
          </v:line>
        </w:pict>
      </w:r>
      <w:r w:rsidR="00FB66CB">
        <w:rPr>
          <w:color w:val="2B2B2B"/>
          <w:w w:val="105"/>
          <w:sz w:val="21"/>
        </w:rPr>
        <w:t>Interference:</w:t>
      </w:r>
    </w:p>
    <w:p w:rsidR="009E30C9" w:rsidRDefault="00FB66CB">
      <w:pPr>
        <w:pStyle w:val="ListParagraph"/>
        <w:numPr>
          <w:ilvl w:val="1"/>
          <w:numId w:val="1"/>
        </w:numPr>
        <w:tabs>
          <w:tab w:val="left" w:pos="757"/>
        </w:tabs>
        <w:spacing w:before="6" w:line="252" w:lineRule="auto"/>
        <w:ind w:right="2025" w:hanging="349"/>
        <w:jc w:val="both"/>
        <w:rPr>
          <w:color w:val="2B2B2B"/>
          <w:sz w:val="20"/>
        </w:rPr>
      </w:pPr>
      <w:r>
        <w:rPr>
          <w:color w:val="2B2B2B"/>
          <w:w w:val="105"/>
          <w:sz w:val="21"/>
        </w:rPr>
        <w:t>The first rider up, closest to the curl, has wave possession. In the event that two riders stand up at the same time, the rider closest to the curl has possession. (Standard point break</w:t>
      </w:r>
      <w:r>
        <w:rPr>
          <w:color w:val="2B2B2B"/>
          <w:spacing w:val="-39"/>
          <w:w w:val="105"/>
          <w:sz w:val="21"/>
        </w:rPr>
        <w:t xml:space="preserve"> </w:t>
      </w:r>
      <w:r>
        <w:rPr>
          <w:color w:val="2B2B2B"/>
          <w:w w:val="105"/>
          <w:sz w:val="21"/>
        </w:rPr>
        <w:t>rule).</w:t>
      </w:r>
    </w:p>
    <w:p w:rsidR="009E30C9" w:rsidRDefault="009E30C9">
      <w:pPr>
        <w:pStyle w:val="BodyText"/>
        <w:spacing w:before="6"/>
      </w:pPr>
    </w:p>
    <w:p w:rsidR="009E30C9" w:rsidRDefault="004F795A">
      <w:pPr>
        <w:pStyle w:val="ListParagraph"/>
        <w:numPr>
          <w:ilvl w:val="1"/>
          <w:numId w:val="1"/>
        </w:numPr>
        <w:tabs>
          <w:tab w:val="left" w:pos="752"/>
        </w:tabs>
        <w:spacing w:line="252" w:lineRule="auto"/>
        <w:ind w:left="823" w:right="2013" w:hanging="349"/>
        <w:jc w:val="both"/>
        <w:rPr>
          <w:color w:val="2B2B2B"/>
          <w:sz w:val="21"/>
        </w:rPr>
      </w:pPr>
      <w:r w:rsidRPr="004F795A">
        <w:pict>
          <v:group id="_x0000_s1027" style="position:absolute;left:0;text-align:left;margin-left:605.8pt;margin-top:42.2pt;width:1.4pt;height:268.9pt;z-index:251656704;mso-position-horizontal-relative:page" coordorigin="12116,844" coordsize="28,5378">
            <v:line id="_x0000_s1029" style="position:absolute" from="12126,6212" to="12126,1905" strokeweight=".33617mm"/>
            <v:line id="_x0000_s1028" style="position:absolute" from="12135,5577" to="12135,852" strokeweight=".25211mm"/>
            <w10:wrap anchorx="page"/>
          </v:group>
        </w:pict>
      </w:r>
      <w:r w:rsidR="00FB66CB">
        <w:rPr>
          <w:color w:val="2B2B2B"/>
          <w:w w:val="105"/>
          <w:sz w:val="21"/>
        </w:rPr>
        <w:t xml:space="preserve">In the event that two riders stand up on an unbroken wave, the first competitor up has possession. (Standard reef or beach break rule). The </w:t>
      </w:r>
      <w:r w:rsidR="00FB66CB">
        <w:rPr>
          <w:color w:val="1A1A1A"/>
          <w:w w:val="105"/>
          <w:sz w:val="21"/>
        </w:rPr>
        <w:t xml:space="preserve">other </w:t>
      </w:r>
      <w:r w:rsidR="00FB66CB">
        <w:rPr>
          <w:color w:val="2B2B2B"/>
          <w:w w:val="105"/>
          <w:sz w:val="21"/>
        </w:rPr>
        <w:t>rider may take off in the opposite direction. To have possession of a wave, the rider must be on his feet in front of or in the curl after the first turn. Any action which impedes a contestant riding or taking off on a wave by dropping in, taking off, or paddling in front of the rider in possession will result in an interference called (Loss of highest scoring wave in that heat). In cases where a rider is in front of another unknowingly or so appears to judges and if the rider exits with no impedance, no interference shall be called. (No harm, no</w:t>
      </w:r>
      <w:r w:rsidR="00FB66CB">
        <w:rPr>
          <w:color w:val="2B2B2B"/>
          <w:spacing w:val="-17"/>
          <w:w w:val="105"/>
          <w:sz w:val="21"/>
        </w:rPr>
        <w:t xml:space="preserve"> </w:t>
      </w:r>
      <w:r w:rsidR="00FB66CB">
        <w:rPr>
          <w:color w:val="2B2B2B"/>
          <w:w w:val="105"/>
          <w:sz w:val="21"/>
        </w:rPr>
        <w:t>foul).</w:t>
      </w:r>
    </w:p>
    <w:p w:rsidR="009E30C9" w:rsidRDefault="009E30C9">
      <w:pPr>
        <w:pStyle w:val="BodyText"/>
        <w:spacing w:before="11"/>
      </w:pPr>
    </w:p>
    <w:p w:rsidR="009E30C9" w:rsidRDefault="00FB66CB">
      <w:pPr>
        <w:pStyle w:val="ListParagraph"/>
        <w:numPr>
          <w:ilvl w:val="0"/>
          <w:numId w:val="1"/>
        </w:numPr>
        <w:tabs>
          <w:tab w:val="left" w:pos="466"/>
        </w:tabs>
        <w:spacing w:line="252" w:lineRule="auto"/>
        <w:ind w:left="465" w:right="2023" w:hanging="357"/>
        <w:jc w:val="both"/>
        <w:rPr>
          <w:color w:val="2B2B2B"/>
          <w:sz w:val="21"/>
        </w:rPr>
      </w:pPr>
      <w:r>
        <w:rPr>
          <w:color w:val="2B2B2B"/>
          <w:sz w:val="21"/>
        </w:rPr>
        <w:t xml:space="preserve">Snake rule: Paddling in front, around, or behind a  competitor  to  </w:t>
      </w:r>
      <w:r>
        <w:rPr>
          <w:color w:val="525252"/>
          <w:sz w:val="21"/>
        </w:rPr>
        <w:t>i</w:t>
      </w:r>
      <w:r>
        <w:rPr>
          <w:color w:val="2B2B2B"/>
          <w:sz w:val="21"/>
        </w:rPr>
        <w:t>mpede  and  take wave possession is known as snaking</w:t>
      </w:r>
      <w:r>
        <w:rPr>
          <w:color w:val="525252"/>
          <w:sz w:val="21"/>
        </w:rPr>
        <w:t xml:space="preserve">. </w:t>
      </w:r>
      <w:r>
        <w:rPr>
          <w:color w:val="2B2B2B"/>
          <w:sz w:val="21"/>
        </w:rPr>
        <w:t>This interference results  in a  loss  of  the highest  scoring  wave  in the competitor's</w:t>
      </w:r>
      <w:r>
        <w:rPr>
          <w:color w:val="2B2B2B"/>
          <w:spacing w:val="-28"/>
          <w:sz w:val="21"/>
        </w:rPr>
        <w:t xml:space="preserve"> </w:t>
      </w:r>
      <w:r>
        <w:rPr>
          <w:color w:val="2B2B2B"/>
          <w:sz w:val="21"/>
        </w:rPr>
        <w:t>heat.</w:t>
      </w:r>
    </w:p>
    <w:p w:rsidR="009E30C9" w:rsidRDefault="009E30C9">
      <w:pPr>
        <w:pStyle w:val="BodyText"/>
        <w:spacing w:before="11"/>
      </w:pPr>
    </w:p>
    <w:p w:rsidR="009E30C9" w:rsidRDefault="00FB66CB">
      <w:pPr>
        <w:pStyle w:val="ListParagraph"/>
        <w:numPr>
          <w:ilvl w:val="0"/>
          <w:numId w:val="1"/>
        </w:numPr>
        <w:tabs>
          <w:tab w:val="left" w:pos="465"/>
        </w:tabs>
        <w:spacing w:line="249" w:lineRule="auto"/>
        <w:ind w:left="461" w:right="2028" w:hanging="356"/>
        <w:jc w:val="both"/>
        <w:rPr>
          <w:color w:val="2B2B2B"/>
          <w:sz w:val="20"/>
        </w:rPr>
      </w:pPr>
      <w:r>
        <w:rPr>
          <w:color w:val="2B2B2B"/>
          <w:w w:val="105"/>
          <w:sz w:val="21"/>
        </w:rPr>
        <w:t xml:space="preserve">Judging will be on a </w:t>
      </w:r>
      <w:r>
        <w:rPr>
          <w:color w:val="2B2B2B"/>
          <w:w w:val="105"/>
          <w:sz w:val="20"/>
        </w:rPr>
        <w:t xml:space="preserve">10 </w:t>
      </w:r>
      <w:r>
        <w:rPr>
          <w:color w:val="2B2B2B"/>
          <w:w w:val="105"/>
          <w:sz w:val="21"/>
        </w:rPr>
        <w:t>point system only. Competitors will be judged on style,  wave selection, length of ride and controlled functional maneuvers. Shuffling and hopping back and forth on the surfboard will be considered poor style and will not be scored</w:t>
      </w:r>
      <w:r>
        <w:rPr>
          <w:color w:val="1A1A1A"/>
          <w:w w:val="105"/>
          <w:sz w:val="21"/>
        </w:rPr>
        <w:t xml:space="preserve"> as </w:t>
      </w:r>
      <w:r>
        <w:rPr>
          <w:color w:val="2B2B2B"/>
          <w:w w:val="105"/>
          <w:sz w:val="21"/>
        </w:rPr>
        <w:t>high as</w:t>
      </w:r>
      <w:r>
        <w:rPr>
          <w:color w:val="2B2B2B"/>
          <w:spacing w:val="-38"/>
          <w:w w:val="105"/>
          <w:sz w:val="21"/>
        </w:rPr>
        <w:t xml:space="preserve"> </w:t>
      </w:r>
      <w:r>
        <w:rPr>
          <w:color w:val="2B2B2B"/>
          <w:w w:val="105"/>
          <w:sz w:val="21"/>
        </w:rPr>
        <w:t>walking.</w:t>
      </w:r>
    </w:p>
    <w:p w:rsidR="009E30C9" w:rsidRDefault="009E30C9">
      <w:pPr>
        <w:spacing w:line="249" w:lineRule="auto"/>
        <w:jc w:val="both"/>
        <w:rPr>
          <w:sz w:val="20"/>
        </w:rPr>
        <w:sectPr w:rsidR="009E30C9">
          <w:type w:val="continuous"/>
          <w:pgSz w:w="12240" w:h="15840"/>
          <w:pgMar w:top="1300" w:right="0" w:bottom="0" w:left="1540" w:header="720" w:footer="720" w:gutter="0"/>
          <w:cols w:space="720"/>
        </w:sectPr>
      </w:pPr>
    </w:p>
    <w:p w:rsidR="009E30C9" w:rsidRDefault="004F795A">
      <w:pPr>
        <w:pStyle w:val="ListParagraph"/>
        <w:numPr>
          <w:ilvl w:val="0"/>
          <w:numId w:val="1"/>
        </w:numPr>
        <w:tabs>
          <w:tab w:val="left" w:pos="480"/>
        </w:tabs>
        <w:spacing w:before="93" w:line="249" w:lineRule="auto"/>
        <w:ind w:left="476" w:right="2026" w:hanging="358"/>
        <w:jc w:val="both"/>
        <w:rPr>
          <w:rFonts w:ascii="Times New Roman"/>
          <w:color w:val="2F2F2F"/>
          <w:sz w:val="23"/>
        </w:rPr>
      </w:pPr>
      <w:r w:rsidRPr="004F795A">
        <w:lastRenderedPageBreak/>
        <w:pict>
          <v:line id="_x0000_s1026" style="position:absolute;left:0;text-align:left;z-index:251658752;mso-position-horizontal-relative:page;mso-position-vertical-relative:page" from="606.45pt,291.05pt" to="606.45pt,346.9pt" strokeweight=".1261mm">
            <w10:wrap anchorx="page" anchory="page"/>
          </v:line>
        </w:pict>
      </w:r>
      <w:r w:rsidR="00FB66CB">
        <w:rPr>
          <w:b/>
          <w:color w:val="2F2F2F"/>
          <w:w w:val="105"/>
          <w:sz w:val="21"/>
        </w:rPr>
        <w:t xml:space="preserve">Protests must be filed in writing and </w:t>
      </w:r>
      <w:r w:rsidR="005F17D8">
        <w:rPr>
          <w:b/>
          <w:color w:val="2F2F2F"/>
          <w:w w:val="105"/>
          <w:sz w:val="21"/>
        </w:rPr>
        <w:t>delivered to the contest director</w:t>
      </w:r>
      <w:r w:rsidR="00FB66CB">
        <w:rPr>
          <w:b/>
          <w:color w:val="2F2F2F"/>
          <w:w w:val="105"/>
          <w:sz w:val="21"/>
        </w:rPr>
        <w:t xml:space="preserve"> within 30 minutes of the conclusion of the heat in question. </w:t>
      </w:r>
      <w:r w:rsidR="00FB66CB">
        <w:rPr>
          <w:color w:val="2F2F2F"/>
          <w:w w:val="105"/>
          <w:sz w:val="21"/>
        </w:rPr>
        <w:t>You must speak with a contest</w:t>
      </w:r>
      <w:r w:rsidR="00FB66CB">
        <w:rPr>
          <w:color w:val="2F2F2F"/>
          <w:spacing w:val="-10"/>
          <w:w w:val="105"/>
          <w:sz w:val="21"/>
        </w:rPr>
        <w:t xml:space="preserve"> </w:t>
      </w:r>
      <w:r w:rsidR="00FB66CB">
        <w:rPr>
          <w:color w:val="2F2F2F"/>
          <w:w w:val="105"/>
          <w:sz w:val="21"/>
        </w:rPr>
        <w:t>director</w:t>
      </w:r>
      <w:r w:rsidR="00FB66CB">
        <w:rPr>
          <w:color w:val="2F2F2F"/>
          <w:spacing w:val="-13"/>
          <w:w w:val="105"/>
          <w:sz w:val="21"/>
        </w:rPr>
        <w:t xml:space="preserve"> </w:t>
      </w:r>
      <w:r w:rsidR="00FB66CB">
        <w:rPr>
          <w:color w:val="2F2F2F"/>
          <w:w w:val="105"/>
          <w:sz w:val="21"/>
        </w:rPr>
        <w:t>or</w:t>
      </w:r>
      <w:r w:rsidR="00FB66CB">
        <w:rPr>
          <w:color w:val="2F2F2F"/>
          <w:spacing w:val="-20"/>
          <w:w w:val="105"/>
          <w:sz w:val="21"/>
        </w:rPr>
        <w:t xml:space="preserve"> </w:t>
      </w:r>
      <w:r w:rsidR="00FB66CB">
        <w:rPr>
          <w:color w:val="2F2F2F"/>
          <w:w w:val="105"/>
          <w:sz w:val="21"/>
        </w:rPr>
        <w:t>the</w:t>
      </w:r>
      <w:r w:rsidR="00FB66CB">
        <w:rPr>
          <w:color w:val="2F2F2F"/>
          <w:spacing w:val="-18"/>
          <w:w w:val="105"/>
          <w:sz w:val="21"/>
        </w:rPr>
        <w:t xml:space="preserve"> </w:t>
      </w:r>
      <w:r w:rsidR="00FB66CB">
        <w:rPr>
          <w:color w:val="2F2F2F"/>
          <w:w w:val="105"/>
          <w:sz w:val="21"/>
        </w:rPr>
        <w:t>head</w:t>
      </w:r>
      <w:r w:rsidR="00FB66CB">
        <w:rPr>
          <w:color w:val="2F2F2F"/>
          <w:spacing w:val="-13"/>
          <w:w w:val="105"/>
          <w:sz w:val="21"/>
        </w:rPr>
        <w:t xml:space="preserve"> </w:t>
      </w:r>
      <w:r w:rsidR="00FB66CB">
        <w:rPr>
          <w:color w:val="2F2F2F"/>
          <w:w w:val="105"/>
          <w:sz w:val="21"/>
        </w:rPr>
        <w:t>judge</w:t>
      </w:r>
      <w:r w:rsidR="00FB66CB">
        <w:rPr>
          <w:color w:val="2F2F2F"/>
          <w:spacing w:val="-11"/>
          <w:w w:val="105"/>
          <w:sz w:val="21"/>
        </w:rPr>
        <w:t xml:space="preserve"> </w:t>
      </w:r>
      <w:r w:rsidR="00FB66CB">
        <w:rPr>
          <w:color w:val="2F2F2F"/>
          <w:w w:val="105"/>
          <w:sz w:val="21"/>
        </w:rPr>
        <w:t>only.</w:t>
      </w:r>
    </w:p>
    <w:p w:rsidR="009E30C9" w:rsidRDefault="009E30C9">
      <w:pPr>
        <w:pStyle w:val="BodyText"/>
        <w:spacing w:before="2"/>
        <w:rPr>
          <w:sz w:val="22"/>
        </w:rPr>
      </w:pPr>
    </w:p>
    <w:p w:rsidR="009E30C9" w:rsidRDefault="00FB66CB">
      <w:pPr>
        <w:pStyle w:val="ListParagraph"/>
        <w:numPr>
          <w:ilvl w:val="0"/>
          <w:numId w:val="1"/>
        </w:numPr>
        <w:tabs>
          <w:tab w:val="left" w:pos="476"/>
        </w:tabs>
        <w:spacing w:line="249" w:lineRule="auto"/>
        <w:ind w:left="473" w:right="2156" w:hanging="354"/>
        <w:jc w:val="both"/>
        <w:rPr>
          <w:color w:val="2F2F2F"/>
          <w:sz w:val="21"/>
        </w:rPr>
      </w:pPr>
      <w:r>
        <w:rPr>
          <w:color w:val="2F2F2F"/>
          <w:sz w:val="21"/>
        </w:rPr>
        <w:t>All contestants must check-in a half-hour before their heat to sign a waiver. Judges must check-in thirty minutes before the commencement of the contest. Judges may  not surf in the contest unless otherwise agreed upon by the head judge and contest directors.</w:t>
      </w:r>
    </w:p>
    <w:sectPr w:rsidR="009E30C9" w:rsidSect="009E30C9">
      <w:pgSz w:w="12240" w:h="15840"/>
      <w:pgMar w:top="1500" w:right="0" w:bottom="280" w:left="15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6440C"/>
    <w:multiLevelType w:val="hybridMultilevel"/>
    <w:tmpl w:val="24C29B0E"/>
    <w:lvl w:ilvl="0" w:tplc="F63E6C58">
      <w:start w:val="1"/>
      <w:numFmt w:val="decimal"/>
      <w:lvlText w:val="%1."/>
      <w:lvlJc w:val="left"/>
      <w:pPr>
        <w:ind w:left="490" w:hanging="353"/>
        <w:jc w:val="left"/>
      </w:pPr>
      <w:rPr>
        <w:rFonts w:hint="default"/>
        <w:spacing w:val="-1"/>
        <w:w w:val="108"/>
      </w:rPr>
    </w:lvl>
    <w:lvl w:ilvl="1" w:tplc="0A246100">
      <w:start w:val="1"/>
      <w:numFmt w:val="upperLetter"/>
      <w:lvlText w:val="%2."/>
      <w:lvlJc w:val="left"/>
      <w:pPr>
        <w:ind w:left="829" w:hanging="276"/>
        <w:jc w:val="left"/>
      </w:pPr>
      <w:rPr>
        <w:rFonts w:hint="default"/>
        <w:spacing w:val="-1"/>
        <w:w w:val="108"/>
      </w:rPr>
    </w:lvl>
    <w:lvl w:ilvl="2" w:tplc="C5722528">
      <w:numFmt w:val="bullet"/>
      <w:lvlText w:val="•"/>
      <w:lvlJc w:val="left"/>
      <w:pPr>
        <w:ind w:left="1917" w:hanging="276"/>
      </w:pPr>
      <w:rPr>
        <w:rFonts w:hint="default"/>
      </w:rPr>
    </w:lvl>
    <w:lvl w:ilvl="3" w:tplc="F16E9D4A">
      <w:numFmt w:val="bullet"/>
      <w:lvlText w:val="•"/>
      <w:lvlJc w:val="left"/>
      <w:pPr>
        <w:ind w:left="3015" w:hanging="276"/>
      </w:pPr>
      <w:rPr>
        <w:rFonts w:hint="default"/>
      </w:rPr>
    </w:lvl>
    <w:lvl w:ilvl="4" w:tplc="86D28F00">
      <w:numFmt w:val="bullet"/>
      <w:lvlText w:val="•"/>
      <w:lvlJc w:val="left"/>
      <w:pPr>
        <w:ind w:left="4113" w:hanging="276"/>
      </w:pPr>
      <w:rPr>
        <w:rFonts w:hint="default"/>
      </w:rPr>
    </w:lvl>
    <w:lvl w:ilvl="5" w:tplc="64C2BB1E">
      <w:numFmt w:val="bullet"/>
      <w:lvlText w:val="•"/>
      <w:lvlJc w:val="left"/>
      <w:pPr>
        <w:ind w:left="5211" w:hanging="276"/>
      </w:pPr>
      <w:rPr>
        <w:rFonts w:hint="default"/>
      </w:rPr>
    </w:lvl>
    <w:lvl w:ilvl="6" w:tplc="1532A3F4">
      <w:numFmt w:val="bullet"/>
      <w:lvlText w:val="•"/>
      <w:lvlJc w:val="left"/>
      <w:pPr>
        <w:ind w:left="6308" w:hanging="276"/>
      </w:pPr>
      <w:rPr>
        <w:rFonts w:hint="default"/>
      </w:rPr>
    </w:lvl>
    <w:lvl w:ilvl="7" w:tplc="42866882">
      <w:numFmt w:val="bullet"/>
      <w:lvlText w:val="•"/>
      <w:lvlJc w:val="left"/>
      <w:pPr>
        <w:ind w:left="7406" w:hanging="276"/>
      </w:pPr>
      <w:rPr>
        <w:rFonts w:hint="default"/>
      </w:rPr>
    </w:lvl>
    <w:lvl w:ilvl="8" w:tplc="BE16F870">
      <w:numFmt w:val="bullet"/>
      <w:lvlText w:val="•"/>
      <w:lvlJc w:val="left"/>
      <w:pPr>
        <w:ind w:left="8504" w:hanging="27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lTrailSpace/>
  </w:compat>
  <w:rsids>
    <w:rsidRoot w:val="009E30C9"/>
    <w:rsid w:val="004F795A"/>
    <w:rsid w:val="005F17D8"/>
    <w:rsid w:val="009E30C9"/>
    <w:rsid w:val="00FB6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30C9"/>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E30C9"/>
    <w:rPr>
      <w:sz w:val="21"/>
      <w:szCs w:val="21"/>
    </w:rPr>
  </w:style>
  <w:style w:type="paragraph" w:styleId="ListParagraph">
    <w:name w:val="List Paragraph"/>
    <w:basedOn w:val="Normal"/>
    <w:uiPriority w:val="1"/>
    <w:qFormat/>
    <w:rsid w:val="009E30C9"/>
    <w:pPr>
      <w:ind w:left="490" w:hanging="354"/>
      <w:jc w:val="both"/>
    </w:pPr>
  </w:style>
  <w:style w:type="paragraph" w:customStyle="1" w:styleId="TableParagraph">
    <w:name w:val="Table Paragraph"/>
    <w:basedOn w:val="Normal"/>
    <w:uiPriority w:val="1"/>
    <w:qFormat/>
    <w:rsid w:val="009E30C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3051</Characters>
  <Application>Microsoft Office Word</Application>
  <DocSecurity>0</DocSecurity>
  <Lines>25</Lines>
  <Paragraphs>7</Paragraphs>
  <ScaleCrop>false</ScaleCrop>
  <Company>Microsoft</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cp:revision>
  <dcterms:created xsi:type="dcterms:W3CDTF">2019-09-11T21:07:00Z</dcterms:created>
  <dcterms:modified xsi:type="dcterms:W3CDTF">2019-09-11T21:07:00Z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KM-MFD-C360-B233-185</vt:lpwstr>
  </property>
  <property fmtid="{D5CDD505-2E9C-101B-9397-08002B2CF9AE}" pid="4" name="LastSaved">
    <vt:filetime>2017-08-29T00:00:00Z</vt:filetime>
  </property>
</Properties>
</file>